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590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 детского творчества </w:t>
      </w:r>
      <w:proofErr w:type="spellStart"/>
      <w:r w:rsidRPr="00590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Пачелмского</w:t>
      </w:r>
      <w:proofErr w:type="spellEnd"/>
      <w:r w:rsidRPr="00590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5908CC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Конспект занятия </w:t>
      </w: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Droid Serif" w:eastAsia="Times New Roman" w:hAnsi="Droid Serif" w:cs="Droid Serif"/>
          <w:b/>
          <w:sz w:val="96"/>
          <w:szCs w:val="96"/>
          <w:lang w:eastAsia="ru-RU"/>
        </w:rPr>
      </w:pPr>
      <w:r>
        <w:rPr>
          <w:rFonts w:ascii="Droid Serif" w:eastAsia="Times New Roman" w:hAnsi="Droid Serif" w:cs="Droid Serif"/>
          <w:b/>
          <w:sz w:val="96"/>
          <w:szCs w:val="96"/>
          <w:lang w:eastAsia="ru-RU"/>
        </w:rPr>
        <w:t>«Робот - тягач</w:t>
      </w:r>
      <w:r w:rsidRPr="005908CC">
        <w:rPr>
          <w:rFonts w:ascii="Droid Serif" w:eastAsia="Times New Roman" w:hAnsi="Droid Serif" w:cs="Droid Serif"/>
          <w:b/>
          <w:sz w:val="96"/>
          <w:szCs w:val="96"/>
          <w:lang w:eastAsia="ru-RU"/>
        </w:rPr>
        <w:t>»</w:t>
      </w: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 и провел</w:t>
      </w:r>
      <w:bookmarkStart w:id="0" w:name="_GoBack"/>
      <w:bookmarkEnd w:id="0"/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908C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дополнительного образования</w:t>
      </w: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Шошина Л.А.</w:t>
      </w:r>
    </w:p>
    <w:p w:rsidR="005908CC" w:rsidRPr="005908CC" w:rsidRDefault="005908CC" w:rsidP="005908CC">
      <w:pPr>
        <w:widowControl w:val="0"/>
        <w:tabs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908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 w:rsidRPr="005908CC">
        <w:rPr>
          <w:rFonts w:ascii="Times New Roman" w:eastAsia="Times New Roman" w:hAnsi="Times New Roman" w:cs="Times New Roman"/>
          <w:sz w:val="28"/>
          <w:szCs w:val="32"/>
          <w:lang w:eastAsia="ru-RU"/>
        </w:rPr>
        <w:t>р.п</w:t>
      </w:r>
      <w:proofErr w:type="gramStart"/>
      <w:r w:rsidRPr="005908CC">
        <w:rPr>
          <w:rFonts w:ascii="Times New Roman" w:eastAsia="Times New Roman" w:hAnsi="Times New Roman" w:cs="Times New Roman"/>
          <w:sz w:val="28"/>
          <w:szCs w:val="32"/>
          <w:lang w:eastAsia="ru-RU"/>
        </w:rPr>
        <w:t>.П</w:t>
      </w:r>
      <w:proofErr w:type="gramEnd"/>
      <w:r w:rsidRPr="005908CC">
        <w:rPr>
          <w:rFonts w:ascii="Times New Roman" w:eastAsia="Times New Roman" w:hAnsi="Times New Roman" w:cs="Times New Roman"/>
          <w:sz w:val="28"/>
          <w:szCs w:val="32"/>
          <w:lang w:eastAsia="ru-RU"/>
        </w:rPr>
        <w:t>ачелма</w:t>
      </w:r>
      <w:proofErr w:type="spellEnd"/>
    </w:p>
    <w:p w:rsidR="005908CC" w:rsidRPr="005908CC" w:rsidRDefault="005908CC" w:rsidP="005908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2022</w:t>
      </w:r>
      <w:r w:rsidRPr="005908CC">
        <w:rPr>
          <w:rFonts w:ascii="Times New Roman" w:eastAsia="Times New Roman" w:hAnsi="Times New Roman" w:cs="Times New Roman"/>
          <w:sz w:val="28"/>
          <w:szCs w:val="32"/>
          <w:lang w:eastAsia="ru-RU"/>
        </w:rPr>
        <w:t>г</w:t>
      </w:r>
    </w:p>
    <w:p w:rsidR="005908CC" w:rsidRDefault="005908CC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«Робот-тягач»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способностей детей к наглядному моделированию, создание и запуск рабочей модели робот – тягач.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Личностные: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внимательность, настойчивость, целеустремленность, умения преодолевать трудности.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93D22" w:rsidRPr="005908CC" w:rsidRDefault="00993D22" w:rsidP="00993D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регулятивные: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-Адекватно воспринимать оценку педагога.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работать по предложенным инструкциям.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познавательные: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детей с понятием «сила тяги» и «сила трения».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коммуникативные: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умения отвечать на вопросы учителя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возраст:</w:t>
      </w:r>
    </w:p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инвентарь и оборудование</w:t>
      </w:r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конструктор LEGO </w:t>
      </w:r>
      <w:proofErr w:type="spellStart"/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Education</w:t>
      </w:r>
      <w:proofErr w:type="spellEnd"/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0209E"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Mindstorms</w:t>
      </w:r>
      <w:proofErr w:type="spellEnd"/>
      <w:r w:rsidRPr="0059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ноутбук, проектор.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75"/>
        <w:gridCol w:w="5619"/>
        <w:gridCol w:w="3761"/>
      </w:tblGrid>
      <w:tr w:rsidR="00993D22" w:rsidRPr="005908CC" w:rsidTr="00993D22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993D22" w:rsidRPr="005908CC" w:rsidTr="00993D22">
        <w:tc>
          <w:tcPr>
            <w:tcW w:w="10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Организационный</w:t>
            </w:r>
          </w:p>
        </w:tc>
      </w:tr>
      <w:tr w:rsidR="00993D22" w:rsidRPr="005908CC" w:rsidTr="00993D22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Добрый день, ребята, все мы с вами </w:t>
            </w:r>
            <w:proofErr w:type="gramStart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</w:t>
            </w:r>
            <w:proofErr w:type="gramEnd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узнавать что-то новое, а ещё больше, мы любим воплощать новые знания с помощью конструктора и экспериментов в жизнь, так ведь?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Сегодня мы с вами узнаем новое о таких понятиях как «Сила трения» и «Сила тяжести». Прошло много времени, с тех пор, как люди впервые попробовали перемещать большие объекты. От древних цивилизаций до современности для того, чтобы тянуть или толкать объекты, использовались различные инструменты. Вот и мы с вами сегодня узнаем, что заставляет объекты двигаться. И для того что бы помочь нам в </w:t>
            </w: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этом не простом деле профессор Евгений Евгеньевич Чудаков вместе со </w:t>
            </w:r>
            <w:proofErr w:type="gramStart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своими</w:t>
            </w:r>
            <w:proofErr w:type="gramEnd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фиксиками</w:t>
            </w:r>
            <w:proofErr w:type="spellEnd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приготовили для нас видеоролик, в котором объяснят, что такое «сила трения» и «сила тяги», предлагаю взглянуть на экран («Сила трения». </w:t>
            </w: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https://youtu.be/gmHBVtSwjPY</w:t>
            </w: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сила трения?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она нужна?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Можете привести примеры?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Сила трения – это сила, с которой тело сопротивляется движению. Сила трения всегда направлена в сторону, противоположную движению. А что такое сила тяги? Рассмотрите картинки на слайде и ответе на вопрос.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 по себе понятие «сила тяги» имеет смысл только применительно к какому-нибудь транспортному средству, к примеру, говорят о силе тяги автомобиля, самолета, лошади, тянущей сани. Тяга - тянущая, движущая сила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Дети: Да!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Дети: Сила трения – это </w:t>
            </w:r>
            <w:proofErr w:type="gramStart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сила</w:t>
            </w:r>
            <w:proofErr w:type="gramEnd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которая мешает одному предмету скользить по поверхности другого.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Дети: трение предотвращает скольжение нашей обуви по асфальту при ходьбе и останавливает скольжение автомобильных шин по дороге.</w:t>
            </w:r>
          </w:p>
        </w:tc>
      </w:tr>
      <w:tr w:rsidR="00993D22" w:rsidRPr="005908CC" w:rsidTr="00993D22">
        <w:tc>
          <w:tcPr>
            <w:tcW w:w="10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Основной</w:t>
            </w:r>
          </w:p>
        </w:tc>
      </w:tr>
      <w:tr w:rsidR="00993D22" w:rsidRPr="005908CC" w:rsidTr="00993D22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мы с вами построим собственного робота-тягача и запрограммируем его на движение, но для начала, хочу напомнить вам про технику безопасности при работе с конструктором: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Работай с деталями только по назначению.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Нельзя глотать, класть детали конструктора в рот и уши.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Не разъединяй детали, соединенные вместе зубами.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Не стучи деталями по столу, пластмасса может треснуть.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При обнаружении ломаной или треснувшей детали, отдай её педагогу.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Детали конструктора и оборудование </w:t>
            </w: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храни в предназначенном для этого месте.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Содержи в чистоте и порядке рабочее место.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следуйте инструкциям по сборке для создания робота-тягача изображённых на ваших мониторах.</w:t>
            </w:r>
            <w:proofErr w:type="gramEnd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Этот робот-тягач будет тянуть некоторые объекты, помещенные в его корзину.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вы закончите сборку модели предлагаю запрограммировать его на движение с помощью данного алгоритма. Эта программа будет отображать цифры 3, 2, 1 перед включением двигателя на мощности 10 на 2 секунды. 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Теперь, когда наш робот собран и запрогра</w:t>
            </w:r>
            <w:r w:rsid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мирован на движение предлагаю провести исследование силы тяги</w:t>
            </w:r>
            <w:proofErr w:type="gramStart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месте с детьми погружать в корзину сначала небольшие, а затем тяжелые предметы в корзину, пока устройство не остановится)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повторяют технику безопасности и собирают конструкцию по инструкции.</w:t>
            </w:r>
          </w:p>
        </w:tc>
      </w:tr>
      <w:tr w:rsidR="00993D22" w:rsidRPr="005908CC" w:rsidTr="00993D22">
        <w:tc>
          <w:tcPr>
            <w:tcW w:w="10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Завершающий</w:t>
            </w:r>
          </w:p>
        </w:tc>
      </w:tr>
      <w:tr w:rsidR="00993D22" w:rsidRPr="005908CC" w:rsidTr="00993D22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наше занятие подходит к концу, вы сегодня узнали что-то новое?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нового вы узнали?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понравилось занятие?</w:t>
            </w:r>
          </w:p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Спасибо за занятие, можете разобрать модели и собрать конструктор в коробки, до новых встреч.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D22" w:rsidRPr="005908CC" w:rsidRDefault="00993D22" w:rsidP="00993D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 на вопросы педагога уборка конструктора.</w:t>
            </w:r>
          </w:p>
        </w:tc>
      </w:tr>
    </w:tbl>
    <w:p w:rsidR="00993D22" w:rsidRPr="005908CC" w:rsidRDefault="00993D22" w:rsidP="00993D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1C9B" w:rsidRPr="005908CC" w:rsidRDefault="00C11C9B" w:rsidP="001D6F6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1C9B" w:rsidRPr="005908CC" w:rsidSect="005908CC">
      <w:pgSz w:w="11906" w:h="16838"/>
      <w:pgMar w:top="1134" w:right="849" w:bottom="1134" w:left="1134" w:header="709" w:footer="709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erif">
    <w:panose1 w:val="02020600060500090200"/>
    <w:charset w:val="CC"/>
    <w:family w:val="roman"/>
    <w:pitch w:val="variable"/>
    <w:sig w:usb0="E00002AF" w:usb1="4000205B" w:usb2="00000028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2261A"/>
    <w:multiLevelType w:val="multilevel"/>
    <w:tmpl w:val="FC02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22"/>
    <w:rsid w:val="001D6F67"/>
    <w:rsid w:val="00264B09"/>
    <w:rsid w:val="005908CC"/>
    <w:rsid w:val="006D7DCB"/>
    <w:rsid w:val="0070209E"/>
    <w:rsid w:val="00993D22"/>
    <w:rsid w:val="00C0726A"/>
    <w:rsid w:val="00C11C9B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pach.ddt@yandex.ru</cp:lastModifiedBy>
  <cp:revision>2</cp:revision>
  <dcterms:created xsi:type="dcterms:W3CDTF">2022-12-09T11:43:00Z</dcterms:created>
  <dcterms:modified xsi:type="dcterms:W3CDTF">2022-12-09T11:43:00Z</dcterms:modified>
</cp:coreProperties>
</file>