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71" w:rsidRPr="00500E71" w:rsidRDefault="00224719" w:rsidP="00500E7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71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</w:t>
      </w:r>
      <w:r w:rsidR="00500E71" w:rsidRPr="00500E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00E7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24719" w:rsidRPr="00500E71" w:rsidRDefault="00224719" w:rsidP="00500E7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71">
        <w:rPr>
          <w:rFonts w:ascii="Times New Roman" w:hAnsi="Times New Roman" w:cs="Times New Roman"/>
          <w:b/>
          <w:sz w:val="28"/>
          <w:szCs w:val="28"/>
        </w:rPr>
        <w:t>Дом детског</w:t>
      </w:r>
      <w:r w:rsidR="00500E71" w:rsidRPr="00500E71">
        <w:rPr>
          <w:rFonts w:ascii="Times New Roman" w:hAnsi="Times New Roman" w:cs="Times New Roman"/>
          <w:b/>
          <w:sz w:val="28"/>
          <w:szCs w:val="28"/>
        </w:rPr>
        <w:t>о творчества Пачелмского района</w:t>
      </w:r>
    </w:p>
    <w:p w:rsidR="00224719" w:rsidRDefault="00224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19" w:rsidRDefault="00224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Pr="00500E71" w:rsidRDefault="00500E71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224719" w:rsidRPr="00500E71" w:rsidRDefault="0022471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00E71">
        <w:rPr>
          <w:rFonts w:ascii="Times New Roman" w:hAnsi="Times New Roman" w:cs="Times New Roman"/>
          <w:b/>
          <w:bCs/>
          <w:sz w:val="36"/>
          <w:szCs w:val="28"/>
        </w:rPr>
        <w:t>Открытый урок</w:t>
      </w:r>
    </w:p>
    <w:p w:rsidR="00224719" w:rsidRPr="00500E71" w:rsidRDefault="0022471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00E71">
        <w:rPr>
          <w:rFonts w:ascii="Times New Roman" w:hAnsi="Times New Roman" w:cs="Times New Roman"/>
          <w:b/>
          <w:bCs/>
          <w:sz w:val="36"/>
          <w:szCs w:val="28"/>
        </w:rPr>
        <w:t>"Изобразительная викторина"</w:t>
      </w: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500E71" w:rsidRDefault="00500E71">
      <w:pPr>
        <w:jc w:val="center"/>
        <w:rPr>
          <w:b/>
          <w:bCs/>
          <w:sz w:val="28"/>
          <w:szCs w:val="28"/>
        </w:rPr>
      </w:pPr>
    </w:p>
    <w:p w:rsidR="00224719" w:rsidRPr="00500E71" w:rsidRDefault="00224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Default="00500E71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71" w:rsidRPr="00500E71" w:rsidRDefault="00224719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00E71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500E71" w:rsidRPr="00500E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4719" w:rsidRPr="00500E71" w:rsidRDefault="00224719" w:rsidP="00500E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00E71">
        <w:rPr>
          <w:rFonts w:ascii="Times New Roman" w:hAnsi="Times New Roman" w:cs="Times New Roman"/>
          <w:b/>
          <w:bCs/>
          <w:sz w:val="28"/>
          <w:szCs w:val="28"/>
        </w:rPr>
        <w:t xml:space="preserve"> Коломытцева О.В.</w:t>
      </w: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E71" w:rsidRDefault="00500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E71" w:rsidRDefault="00500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14D" w:rsidRDefault="00CC214D">
      <w:pPr>
        <w:jc w:val="center"/>
        <w:rPr>
          <w:b/>
          <w:bCs/>
          <w:sz w:val="24"/>
          <w:szCs w:val="24"/>
        </w:rPr>
      </w:pPr>
    </w:p>
    <w:p w:rsidR="00CC214D" w:rsidRDefault="00CC214D">
      <w:pPr>
        <w:jc w:val="center"/>
        <w:rPr>
          <w:b/>
          <w:bCs/>
          <w:sz w:val="24"/>
          <w:szCs w:val="24"/>
        </w:rPr>
      </w:pPr>
    </w:p>
    <w:p w:rsidR="00CC214D" w:rsidRDefault="00CC214D">
      <w:pPr>
        <w:jc w:val="center"/>
        <w:rPr>
          <w:b/>
          <w:bCs/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Тип урока:</w:t>
      </w:r>
      <w:r>
        <w:rPr>
          <w:sz w:val="24"/>
          <w:szCs w:val="24"/>
        </w:rPr>
        <w:t xml:space="preserve"> урок- игра.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Тип обучения:</w:t>
      </w:r>
      <w:r>
        <w:rPr>
          <w:sz w:val="24"/>
          <w:szCs w:val="24"/>
        </w:rPr>
        <w:t xml:space="preserve"> развивающее.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дать общую характеристику и представление о технике работы с акварельными и гуашевыми красками.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научить детей отличать гуашевые краски от акварельных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формировать интерес и положительное отношение к рисованию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правильное пользование кисточкой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Формирование художественно-творческой активности личности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Метод используемый на уроке: объяснительно- иллюстративный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Оборудование урока.</w:t>
      </w: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учителя: акварельные, гуашевые краски, кисть, бумага, презентация на тему занятия с картинками, нарисованными акварелью и гуашью, классическая музыка Бах «In dulci jubilo», Моцарт «Clarinet Quintet in A-Dur».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учащихся: краски: гуашь, акварель, кисти, бумага для акварели, палитра, баночка для воды, фартук, полотенце.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Организация занятия</w:t>
      </w:r>
    </w:p>
    <w:p w:rsidR="00224719" w:rsidRDefault="0022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начала и окончания урока: —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 сообщение темы урока и объяснение нового материала: 20 мин.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 восприятие натуры, предметов (форма, пропорции, образ):-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 выполнение теоретического задания учащимися:-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 выполнение практического задания учащимися: 23 мин.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Просмотр и анализ графических работ: 10 мин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Время на подведение итогов урока и дачи домашнего задания: 7 мин.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Ход занятия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1. Организация детей на местах, проверка нужного материала.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2. Педагог: Здравствуйте ребята!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Ученики: Здравствуйте!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Сегодня мы с вами познакомимся с различными видами красок и как ими рисовать. Но для начала отгадайте- ка загадки: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бумаге я бегу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Всё умею, всё могу: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Хочешь домик нарисую,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Хочешь ёлочку в снегу,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Хочешь дядю, хочешь сад.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Мне любой ребёнок рад.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 отвечают: Кисточка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Разноцветные сестрицы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Заскучали без водицы.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Дядя, длинный и худой,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Носит воду бородой.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И сестрицы вместе с ним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Нарисуют дом и дым.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Дети: Кисточка и краски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Правильно ребята. А теперь давайте возьмём в руки кисточку и рассмотрим её поближе. Какая она мягкая и пушистая, да? Попробуем ею порисовать.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 проводит сухой кистью по бумаге, но на листе не остается никаких следов.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Ой, что- то у нас не получается рисовать…чего же нам не хватает?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Дети: Нам же нужны краски чтобы рисовать !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Правильно. И сейчас наши гости на уроке — акварельная и гуашевая краска расскажут о себе.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 берет в руки краски и начинает рассказ от имени красок.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Акварель.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«Я- прозрачная краска. Такая прозрачная, что сквозь меня видно бумагу. Наносят меня на бумагу тонким слоем, если нужен цвет посветлее- разбавляют водой. А чтобы исправить неудавшиеся места, рисунок просто смывают водой. А когда я высыхаю, я не изменяю цвет, а остаюсь такой же прозрачной и нежной»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Гуашь.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«Я- краска непрозрачная. Если нужно сделать цвет посветлее, в меня добавляют белила. Бумага, когда рисуешь, не должна просвечивать. Если нужно исправить, то что не получилось, можно закрасить новым слоем краски. Получается ярко и красочно, но когда я высыхаю, рисунок сильно светлеет»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Во время рассказа педагог показывает детям презентацию.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Вот какие у нас есть интересные и яркие краски. А теперь я расскажу вам как правильно рисовать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 берет чистый лист бумаги, рассказывает и параллельно рисует на бумаге.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Для начала нужно смочить Кисточку в воде, если воды слишком много нужно вытереть её о край баночки с водой. А для того, чтобы красиво рисовать нужно ещё и правильно сидеть: локоть одной руки должен быть на столе, а другой рукой следует придерживать лист бумаги. Теперь возьмем на кисточку акварельную краску и проведем ею по бумаге, легко и не нажимая. Нарисуем ствол у дерева. А теперь я вам покажу технику «примакивание» Возьмём Кисточку и наберем на неё гуашь, и плашмя, вот так, приложим к бумаге. Что можно нарисовать таким способом?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Дети: листочки от цветка, листья на дереве, рябь на воде.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Как вы много всего знаете. Молодцы! Но перед тем как начать рисовать нам следует немного отдохнуть. Повторяйте за мной: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Руки кверху поднимаем,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 потом их опускаем,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 потом к себе прижмем,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 потом их разведем,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 потом быстрей, быстрей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Хлопай, хлопай веселей.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Вот как мы с вами отдохнули! Ну что ж, теперь давайте нарисуем с вами этими красками дерево с листьями. Дерево нарисуем акварельными красками, а листочки гуашью. А какое время года вы бы хотели изобразить?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Дети: Осень, лето!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а почему вы хотите именно это нарисовать?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Дети: — Осенью очень красиво, такие деревья разноцветные.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— А летом тепло и солнечно, птички поют, цветы красивые в парках.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Педагог: Хорошо. Тогда давайте творить! Только помните, что Кисточку долго в воде держать нельзя, а то она на вас обидится, и не будет помогать создавать вам шедевры!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Пока дети рисуют, играет классическая музыка.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конце занятия делается мини- выставка детских работ и выставляются оценки за урок.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Активность детей на уроке: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Эмоциональная (эмоциональные разгрузки, «минутки покоя», психо гимнастика, ситуационный и игровой метод и тд.): игровой метод, прослушивание музыкальных фрагментов, поэзии.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Речевая (беседа, дискуссия, конференция, доклад, рассказ): беседа, рассказ педагога о видах красок и методе работы с ними.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Умственная (тренинги, упражнения, теоретические задания, работа с книгой, познавательная игра, обучающий контроль)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Двигательная (физкультминутка, оздоровительная гимнастика, пальчиковая, дыхательная гимнастика, зрительная гимнастика и т.п.): физкультминутки в стихах.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Опрос учащихся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 опроса: вопросы- загадки про художественные инструменты (кисточка, краски), вопросы о любимом времени года.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Метод опроса: комбинированный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Вопросы (вопрос- ответ):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Ой, что- то у нас не получается рисовать…чего же нам не хватает? (нам не хватает красок!)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2. Что можно нарисовать с помощью техники примакивание?( листочки от цветка, листья на дереве, рябь на воде)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3. А какое время года вы бы хотели изобразить? (Осень, лето)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4. А почему вы хотите именно это нарисовать? (Осенью очень красиво, такие деревья разноцветные; А летом тепло и солнечно, птички поют, цветы красивые в парках)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Практическое задание: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Нарисовать волшебное дерево в смешанной технике: акварель и гуашь.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Уровень задания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Учебно-творческое: придумать строение волшебного дерева, его крону и окружения.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Критерии оценки работ учащихся: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1. оригинальность выполнения задания.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2. Поиск новых методов решения задачи.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Приемы, направленные на разитие творческой активности учащихся: внедрение игры в учебный процесс, интеграция живописи, музыки и литературы.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задание: принести материалы к следующему уроку: акварель, восковые мелки, лист А3, кисти, баночка для воды, полотенце, фартук.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Словарь терминов</w:t>
      </w:r>
    </w:p>
    <w:p w:rsidR="00224719" w:rsidRDefault="00224719">
      <w:pPr>
        <w:jc w:val="center"/>
        <w:rPr>
          <w:sz w:val="24"/>
          <w:szCs w:val="24"/>
        </w:rPr>
      </w:pP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z w:val="24"/>
          <w:szCs w:val="24"/>
        </w:rPr>
        <w:tab/>
        <w:t>Определение</w:t>
      </w:r>
      <w:r>
        <w:rPr>
          <w:sz w:val="24"/>
          <w:szCs w:val="24"/>
        </w:rPr>
        <w:tab/>
        <w:t>Образные ассоциации</w:t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Акварель - Прозрачная краска сквозь которую видно бумагу. Если нужен цвет посветлее её разбавляют водой. Чтобы исправить неудавшиеся места, рисунок просто смывают водой. Когда краска высыхает она не изменяет цвет, а остается такой же прозрачной и нежной</w:t>
      </w:r>
      <w:r>
        <w:rPr>
          <w:sz w:val="24"/>
          <w:szCs w:val="24"/>
        </w:rPr>
        <w:tab/>
      </w:r>
    </w:p>
    <w:p w:rsidR="00224719" w:rsidRDefault="00224719">
      <w:pPr>
        <w:jc w:val="center"/>
        <w:rPr>
          <w:sz w:val="24"/>
          <w:szCs w:val="24"/>
        </w:rPr>
      </w:pPr>
      <w:r>
        <w:rPr>
          <w:sz w:val="24"/>
          <w:szCs w:val="24"/>
        </w:rPr>
        <w:t>Гуашь</w:t>
      </w:r>
      <w:r>
        <w:rPr>
          <w:sz w:val="24"/>
          <w:szCs w:val="24"/>
        </w:rPr>
        <w:tab/>
        <w:t xml:space="preserve"> - Непрозрачная краска. Чтобы сделать цвет посветлее добавляют белила, бумага сквозь неё не просвечивает. Если что то не получилось, можно закрасить рисунок новыми слоями. Когда краска высыхает, рисунок сильно светлеет</w:t>
      </w:r>
      <w:r>
        <w:rPr>
          <w:sz w:val="24"/>
          <w:szCs w:val="24"/>
        </w:rPr>
        <w:tab/>
      </w:r>
    </w:p>
    <w:p w:rsidR="00224719" w:rsidRDefault="00224719">
      <w:pPr>
        <w:jc w:val="center"/>
        <w:rPr>
          <w:rFonts w:ascii="Times New Roman" w:hAnsi="Times New Roman" w:cs="Times New Roman"/>
        </w:rPr>
      </w:pPr>
    </w:p>
    <w:p w:rsidR="00224719" w:rsidRDefault="00224719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224719" w:rsidSect="00CC2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2" w:bottom="567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0C8" w:rsidRDefault="00DB20C8" w:rsidP="00224719">
      <w:r>
        <w:separator/>
      </w:r>
    </w:p>
  </w:endnote>
  <w:endnote w:type="continuationSeparator" w:id="1">
    <w:p w:rsidR="00DB20C8" w:rsidRDefault="00DB20C8" w:rsidP="0022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0C8" w:rsidRDefault="00DB20C8" w:rsidP="00224719">
      <w:r>
        <w:separator/>
      </w:r>
    </w:p>
  </w:footnote>
  <w:footnote w:type="continuationSeparator" w:id="1">
    <w:p w:rsidR="00DB20C8" w:rsidRDefault="00DB20C8" w:rsidP="00224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19" w:rsidRDefault="00224719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719"/>
    <w:rsid w:val="00224719"/>
    <w:rsid w:val="00500E71"/>
    <w:rsid w:val="006C5D29"/>
    <w:rsid w:val="00951A9D"/>
    <w:rsid w:val="00CC214D"/>
    <w:rsid w:val="00CC2F83"/>
    <w:rsid w:val="00DB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C2F83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C2F8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C2F8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2247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CC2F83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2247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C2F83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2247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C2F83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CC2F83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CC2F83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224719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C2F83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CC2F83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224719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C2F83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CC2F83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CC2F83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CC2F83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224719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C2F83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CC2F83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224719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CC2F83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CC2F83"/>
    <w:rPr>
      <w:b/>
      <w:bCs/>
      <w:sz w:val="18"/>
      <w:szCs w:val="18"/>
    </w:rPr>
  </w:style>
  <w:style w:type="paragraph" w:styleId="af">
    <w:name w:val="No Spacing"/>
    <w:uiPriority w:val="1"/>
    <w:qFormat/>
    <w:rsid w:val="00500E7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2020-10-26T07:38:00Z</dcterms:created>
  <dcterms:modified xsi:type="dcterms:W3CDTF">2020-10-26T07:41:00Z</dcterms:modified>
</cp:coreProperties>
</file>