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51" w:rsidRPr="00227B74" w:rsidRDefault="00793051" w:rsidP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7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227B74">
        <w:rPr>
          <w:rFonts w:ascii="Times New Roman" w:hAnsi="Times New Roman" w:cs="Times New Roman"/>
          <w:b/>
          <w:bCs/>
          <w:sz w:val="28"/>
          <w:szCs w:val="28"/>
        </w:rPr>
        <w:t xml:space="preserve">ное учреждение дополнительного образования </w:t>
      </w:r>
      <w:r w:rsidR="00227B74">
        <w:rPr>
          <w:rFonts w:ascii="Times New Roman" w:hAnsi="Times New Roman" w:cs="Times New Roman"/>
          <w:b/>
          <w:bCs/>
          <w:sz w:val="28"/>
          <w:szCs w:val="28"/>
        </w:rPr>
        <w:br/>
        <w:t>Дом детского т</w:t>
      </w:r>
      <w:r w:rsidRPr="00227B74">
        <w:rPr>
          <w:rFonts w:ascii="Times New Roman" w:hAnsi="Times New Roman" w:cs="Times New Roman"/>
          <w:b/>
          <w:bCs/>
          <w:sz w:val="28"/>
          <w:szCs w:val="28"/>
        </w:rPr>
        <w:t>ворчества</w:t>
      </w:r>
      <w:r w:rsidR="00227B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27B74">
        <w:rPr>
          <w:rFonts w:ascii="Times New Roman" w:hAnsi="Times New Roman" w:cs="Times New Roman"/>
          <w:b/>
          <w:bCs/>
          <w:sz w:val="28"/>
          <w:szCs w:val="28"/>
        </w:rPr>
        <w:t>Пачелмского района</w:t>
      </w: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P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74">
        <w:rPr>
          <w:rFonts w:ascii="Times New Roman" w:hAnsi="Times New Roman" w:cs="Times New Roman"/>
          <w:b/>
          <w:bCs/>
          <w:sz w:val="28"/>
          <w:szCs w:val="28"/>
        </w:rPr>
        <w:t>Мероприятие по теме</w:t>
      </w:r>
      <w:r w:rsidR="00156C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74">
        <w:rPr>
          <w:rFonts w:ascii="Times New Roman" w:hAnsi="Times New Roman" w:cs="Times New Roman"/>
          <w:b/>
          <w:bCs/>
          <w:sz w:val="28"/>
          <w:szCs w:val="28"/>
        </w:rPr>
        <w:t>«Билибин Иван Яковлевич»</w:t>
      </w: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74">
        <w:rPr>
          <w:rFonts w:ascii="Times New Roman" w:hAnsi="Times New Roman" w:cs="Times New Roman"/>
          <w:b/>
          <w:bCs/>
          <w:sz w:val="28"/>
          <w:szCs w:val="28"/>
        </w:rPr>
        <w:t>Объединение «ИЗО»</w:t>
      </w: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74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  <w:r w:rsidR="00156C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74">
        <w:rPr>
          <w:rFonts w:ascii="Times New Roman" w:hAnsi="Times New Roman" w:cs="Times New Roman"/>
          <w:b/>
          <w:bCs/>
          <w:sz w:val="28"/>
          <w:szCs w:val="28"/>
        </w:rPr>
        <w:t>Коломытцева О. В.</w:t>
      </w: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793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51" w:rsidRPr="00227B74" w:rsidRDefault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р.п. </w:t>
      </w:r>
      <w:r w:rsidR="00793051" w:rsidRPr="00227B74">
        <w:rPr>
          <w:rFonts w:ascii="Times New Roman" w:hAnsi="Times New Roman" w:cs="Times New Roman"/>
          <w:b/>
          <w:bCs/>
          <w:sz w:val="28"/>
          <w:szCs w:val="28"/>
        </w:rPr>
        <w:t>Пачелма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93051" w:rsidRPr="00227B74" w:rsidRDefault="00793051" w:rsidP="00227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74">
        <w:rPr>
          <w:rFonts w:ascii="Times New Roman" w:hAnsi="Times New Roman" w:cs="Times New Roman"/>
          <w:b/>
          <w:bCs/>
          <w:sz w:val="28"/>
          <w:szCs w:val="28"/>
        </w:rPr>
        <w:t>2019 год</w:t>
      </w:r>
      <w:r w:rsidR="00156C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3051" w:rsidRDefault="0079305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Тема: Билибин Иван Яковлевич</w:t>
      </w:r>
    </w:p>
    <w:p w:rsidR="00793051" w:rsidRDefault="00793051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Учащиеся:</w:t>
      </w:r>
      <w:r>
        <w:rPr>
          <w:sz w:val="22"/>
          <w:szCs w:val="22"/>
        </w:rPr>
        <w:t xml:space="preserve"> (Терешкина Нина, Артемьева София, Золотова Вероника)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Цели:</w:t>
      </w:r>
      <w:r>
        <w:rPr>
          <w:sz w:val="22"/>
          <w:szCs w:val="22"/>
        </w:rPr>
        <w:t xml:space="preserve"> формирование основ целостной эстетической культуры, мировоззрения, социальной и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нравственной позиции, приобщение к сокровищнице культурного опыта человечества.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Задачи: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Познавательные: знакомство с мировой культурой, выдающимися деятелями русской культуры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и их произведениями, довести до каждого искусство, как духовную культуру, опыт человечества в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вечном поиске истины.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Обучающие;</w:t>
      </w:r>
      <w:r>
        <w:rPr>
          <w:sz w:val="22"/>
          <w:szCs w:val="22"/>
        </w:rPr>
        <w:t xml:space="preserve"> умение работать коллективно.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Развивающие:</w:t>
      </w:r>
      <w:r>
        <w:rPr>
          <w:sz w:val="22"/>
          <w:szCs w:val="22"/>
        </w:rPr>
        <w:t xml:space="preserve"> развитие культурно-нравственных ценностей, воображения, наблюдательности,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самостоятельного мышления, самоанализа, самоконтроля, развитие эстетического восприятия,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творческой активности.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Воспитывающие:</w:t>
      </w:r>
      <w:r>
        <w:rPr>
          <w:sz w:val="22"/>
          <w:szCs w:val="22"/>
        </w:rPr>
        <w:t xml:space="preserve"> воспитание духовных, нравственных и моральных качеств личности,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осознанного отношения к действительности и к своей жизни,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Ожидаемый результат:</w:t>
      </w:r>
      <w:r>
        <w:rPr>
          <w:sz w:val="22"/>
          <w:szCs w:val="22"/>
        </w:rPr>
        <w:t xml:space="preserve"> формирование духовных, нравственных, моральных качеств личности.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Предшествующая работа:</w:t>
      </w:r>
      <w:r>
        <w:rPr>
          <w:sz w:val="22"/>
          <w:szCs w:val="22"/>
        </w:rPr>
        <w:t xml:space="preserve"> знакомство с мировой культурой.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Материалы и оборудование:</w:t>
      </w:r>
      <w:r>
        <w:rPr>
          <w:sz w:val="22"/>
          <w:szCs w:val="22"/>
        </w:rPr>
        <w:t xml:space="preserve"> изобразительный материал, мультимедийный экран, музыкальное</w:t>
      </w:r>
      <w:r w:rsidR="00227B74">
        <w:rPr>
          <w:sz w:val="22"/>
          <w:szCs w:val="22"/>
        </w:rPr>
        <w:t xml:space="preserve"> </w:t>
      </w:r>
      <w:r>
        <w:rPr>
          <w:sz w:val="22"/>
          <w:szCs w:val="22"/>
        </w:rPr>
        <w:t>сопровождение, интерактивная доска,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Ход мероприятия:</w:t>
      </w:r>
    </w:p>
    <w:p w:rsidR="00793051" w:rsidRDefault="00793051">
      <w:pPr>
        <w:rPr>
          <w:rFonts w:ascii="Times New Roman" w:hAnsi="Times New Roman" w:cs="Times New Roman"/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1 Учитель ИЗО.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А.С.Пушкин родился в Москве в1799г., в семье, принадлежавшей к старинному дворянскому роду. Уже с детства мальчик имел возможность приобщаться к литературе. Будущий поэт очень любил слушать сказки няни- Арины Родионовны Яковлевой, которая была настоящим кладезем русской народности. Ее преданья старины глубокой оказали большое влияние на творчество А.С.Пушкина. Сказки им написанные, будут звучать сегодня.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2 Учащийся.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Образ Пушкина запечатлен на полотнах многих художников. Самые известные портреты А.С.Пушкина выполненны О. Кипренским и В. Тропининым.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/Учащаяся рассказывает об этих картинах/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О. Кипренский написал прекрасный портрет великого русского поэта А.С.Пушкина.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Взгляд А.Пушкина грустен, устремлен вдаль. Поэт словно предчувствует свою трагическую судьбу, но он спокоен, исполнен достоинства и осознания своего высокого предназначения. Образ великого поэта с глубоким проникновением и правдивостью запечатлен на полотне.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Портрет выдающегося русского поэта А.С.Пушкина написал В.Тропинин.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 xml:space="preserve">А. Пушкин изображен в обычной домашней обстановке. Он сидит в коричневом, с синими отворотами халате, свободно положив на стол правую руку с красивыми перстнями на пальцах. Портрет выполнен в </w:t>
      </w:r>
      <w:r>
        <w:rPr>
          <w:sz w:val="22"/>
          <w:szCs w:val="22"/>
        </w:rPr>
        <w:lastRenderedPageBreak/>
        <w:t>теплом, золотистом колорите, что делает его особенно волнующим и привлекательным. Он поражает жизненностью образа, богатством внутреннего содержания.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3 Учитель ИЗО.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Художники рисовали не только портреты поэта, но, прочитав его сказки, иллюстрировали их.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- Кто из художников иллюстрировал сказки А.С.Пушкина?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/ И.Билибин, Т.Маврина, Конашевич/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Самый известный и яркий художник - иллюстратор И. Я. Билибин.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rFonts w:ascii="Times New Roman" w:hAnsi="Times New Roman" w:cs="Times New Roman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4 Учащаяся.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Творчество И. Билибина.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На портрете мы видим молодого художника- Ивана Яковлевича Билибина, красивого, элегантного, с вдохновенным лицом.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Этот портрет написал Б.М.Кустодиев в 1901 году. И. Билибин был очень талантлив и трудолюбив, горячо любил свою Родину, которой все больше восхищался, путешествуя по ней.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Он рано прикоснулся к жизни народа, к его поэтическому устному творчеству. Его особой любовью были книги для детей. Он иллюстрировал сказки А.С.Пушкина.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Билибин создал свой собственный стиль рисования, обрамляя сказочные сюжеты орнаментом, состоящим из фантастических зверей и птиц, рыб, цветов и деревьев.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В его рисунках так много увлекательного и диковинного!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Царские палаты и терема с их роскошным внутренним убранством, дорогие меха и парчовые одеяния бояр, не уступающие им по красоте. Хотя и более скромные, праздничные наряды крестьян! И удивительные картины природы: то звездное небо, то голубоватый снег в сиянии молодого месяца. То дремучие леса, то высокие гребни волн!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Многие сказочные существа мы представляем себе по иллюстрациям Билибина.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5 Учитель ИЗО.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Недаром целое столетие радуют нас книги прекрасного художника – графика, художника – сказочника Ивана Яковлевича Билибина.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Давайте полюбуемся иллюстрациями художника к сказкам А.С.Пушкина.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*Обратите внимание на первую иллюстрацию.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- К какой она сказке?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Послушайте отрывок из сказки.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-Назовите сказку.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/«Сказка о рыбаке и рыбке»/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*Прежде чем назвать следующую сказку, посмотрите музыкальную композицию в исполнении учащейся.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-Назовите сказку Пушкина.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/«Сказка о царе Салтане»/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*Следующая отгадка заключена в инсценировке отрывка из сказки.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Определите название.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*Какие строчки из этой сказки вы помните?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/ «Сказка о мертвой царевне и семи богатырях» /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6 Выставка - конкурс творческих работ учащихся « В мире сказок А.С. Пушкина».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7 Подведение итогов. Рефлексия.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Се</w:t>
      </w:r>
      <w:r w:rsidR="00227B74">
        <w:rPr>
          <w:sz w:val="22"/>
          <w:szCs w:val="22"/>
        </w:rPr>
        <w:t>г</w:t>
      </w:r>
      <w:r>
        <w:rPr>
          <w:sz w:val="22"/>
          <w:szCs w:val="22"/>
        </w:rPr>
        <w:t>одня мы познакомились с творчеством И.Я.Билибина и с его иллюстрациями к сказкам А.С.Пушкина.</w:t>
      </w:r>
    </w:p>
    <w:p w:rsidR="00793051" w:rsidRDefault="00793051">
      <w:pPr>
        <w:rPr>
          <w:sz w:val="22"/>
          <w:szCs w:val="22"/>
        </w:rPr>
      </w:pPr>
      <w:r>
        <w:rPr>
          <w:sz w:val="22"/>
          <w:szCs w:val="22"/>
        </w:rPr>
        <w:t>Вы показали глубокое знание сюжета и героев сказок Пушкина, проявив свои творческие способности.</w:t>
      </w: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sz w:val="22"/>
          <w:szCs w:val="22"/>
        </w:rPr>
      </w:pPr>
    </w:p>
    <w:p w:rsidR="00793051" w:rsidRDefault="007930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Награждение победителей.</w:t>
      </w:r>
    </w:p>
    <w:p w:rsidR="00793051" w:rsidRDefault="00793051">
      <w:pPr>
        <w:rPr>
          <w:rFonts w:ascii="Times New Roman" w:hAnsi="Times New Roman" w:cs="Times New Roman"/>
        </w:rPr>
      </w:pPr>
    </w:p>
    <w:p w:rsidR="00793051" w:rsidRDefault="00793051">
      <w:pPr>
        <w:rPr>
          <w:rFonts w:ascii="Bahnschrift Light" w:hAnsi="Bahnschrift Light" w:cs="Bahnschrift Light"/>
          <w:b/>
          <w:bCs/>
          <w:sz w:val="24"/>
          <w:szCs w:val="24"/>
        </w:rPr>
      </w:pPr>
    </w:p>
    <w:sectPr w:rsidR="00793051" w:rsidSect="00227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424" w:bottom="284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33" w:rsidRDefault="00AE3033" w:rsidP="00793051">
      <w:r>
        <w:separator/>
      </w:r>
    </w:p>
  </w:endnote>
  <w:endnote w:type="continuationSeparator" w:id="1">
    <w:p w:rsidR="00AE3033" w:rsidRDefault="00AE3033" w:rsidP="0079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51" w:rsidRDefault="00793051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51" w:rsidRDefault="00793051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51" w:rsidRDefault="00793051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33" w:rsidRDefault="00AE3033" w:rsidP="00793051">
      <w:r>
        <w:separator/>
      </w:r>
    </w:p>
  </w:footnote>
  <w:footnote w:type="continuationSeparator" w:id="1">
    <w:p w:rsidR="00AE3033" w:rsidRDefault="00AE3033" w:rsidP="00793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51" w:rsidRDefault="00793051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51" w:rsidRDefault="00793051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51" w:rsidRDefault="00793051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51"/>
    <w:rsid w:val="00110A6E"/>
    <w:rsid w:val="00156CF6"/>
    <w:rsid w:val="00196856"/>
    <w:rsid w:val="00227B74"/>
    <w:rsid w:val="00793051"/>
    <w:rsid w:val="00AE3033"/>
    <w:rsid w:val="00B5539F"/>
    <w:rsid w:val="00BD513C"/>
    <w:rsid w:val="00D87F52"/>
    <w:rsid w:val="00E3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D513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13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513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930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D513C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7930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D513C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7930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D513C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BD513C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BD513C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793051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D513C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BD513C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793051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D513C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BD513C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BD513C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BD513C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793051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D513C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BD513C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793051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BD513C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BD513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6</cp:revision>
  <dcterms:created xsi:type="dcterms:W3CDTF">2020-10-26T06:18:00Z</dcterms:created>
  <dcterms:modified xsi:type="dcterms:W3CDTF">2020-10-26T06:49:00Z</dcterms:modified>
</cp:coreProperties>
</file>