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C9E" w:rsidRPr="0079309C" w:rsidRDefault="00C42C9E" w:rsidP="007930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309C">
        <w:rPr>
          <w:rFonts w:ascii="Times New Roman" w:hAnsi="Times New Roman" w:cs="Times New Roman"/>
          <w:b/>
          <w:bCs/>
          <w:sz w:val="28"/>
          <w:szCs w:val="28"/>
        </w:rPr>
        <w:t>Муниципаль</w:t>
      </w:r>
      <w:r w:rsidR="0079309C">
        <w:rPr>
          <w:rFonts w:ascii="Times New Roman" w:hAnsi="Times New Roman" w:cs="Times New Roman"/>
          <w:b/>
          <w:bCs/>
          <w:sz w:val="28"/>
          <w:szCs w:val="28"/>
        </w:rPr>
        <w:t xml:space="preserve">ное учреждение дополнительного образования </w:t>
      </w:r>
      <w:r w:rsidR="0079309C">
        <w:rPr>
          <w:rFonts w:ascii="Times New Roman" w:hAnsi="Times New Roman" w:cs="Times New Roman"/>
          <w:b/>
          <w:bCs/>
          <w:sz w:val="28"/>
          <w:szCs w:val="28"/>
        </w:rPr>
        <w:br/>
        <w:t>Дом детского т</w:t>
      </w:r>
      <w:r w:rsidRPr="0079309C">
        <w:rPr>
          <w:rFonts w:ascii="Times New Roman" w:hAnsi="Times New Roman" w:cs="Times New Roman"/>
          <w:b/>
          <w:bCs/>
          <w:sz w:val="28"/>
          <w:szCs w:val="28"/>
        </w:rPr>
        <w:t>ворчества</w:t>
      </w:r>
      <w:r w:rsidR="0079309C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79309C">
        <w:rPr>
          <w:rFonts w:ascii="Times New Roman" w:hAnsi="Times New Roman" w:cs="Times New Roman"/>
          <w:b/>
          <w:bCs/>
          <w:sz w:val="28"/>
          <w:szCs w:val="28"/>
        </w:rPr>
        <w:t>Пачелмского района</w:t>
      </w:r>
    </w:p>
    <w:p w:rsidR="00C42C9E" w:rsidRPr="0079309C" w:rsidRDefault="00C42C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2C9E" w:rsidRPr="0079309C" w:rsidRDefault="00C42C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2C9E" w:rsidRPr="0079309C" w:rsidRDefault="00C42C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2C9E" w:rsidRPr="0079309C" w:rsidRDefault="00C42C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2C9E" w:rsidRDefault="00C42C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309C" w:rsidRDefault="007930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309C" w:rsidRDefault="007930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309C" w:rsidRDefault="007930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309C" w:rsidRDefault="007930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309C" w:rsidRDefault="007930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309C" w:rsidRDefault="007930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309C" w:rsidRDefault="007930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309C" w:rsidRDefault="007930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309C" w:rsidRPr="0079309C" w:rsidRDefault="007930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2C9E" w:rsidRPr="0079309C" w:rsidRDefault="00C42C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309C">
        <w:rPr>
          <w:rFonts w:ascii="Times New Roman" w:hAnsi="Times New Roman" w:cs="Times New Roman"/>
          <w:b/>
          <w:bCs/>
          <w:sz w:val="28"/>
          <w:szCs w:val="28"/>
        </w:rPr>
        <w:t>Мероприятие по теме</w:t>
      </w:r>
      <w:r w:rsidR="00AD2C1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42C9E" w:rsidRPr="0079309C" w:rsidRDefault="00C42C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2C9E" w:rsidRPr="0079309C" w:rsidRDefault="00C42C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309C">
        <w:rPr>
          <w:rFonts w:ascii="Times New Roman" w:hAnsi="Times New Roman" w:cs="Times New Roman"/>
          <w:b/>
          <w:bCs/>
          <w:sz w:val="40"/>
          <w:szCs w:val="28"/>
        </w:rPr>
        <w:t>«День воды»</w:t>
      </w:r>
    </w:p>
    <w:p w:rsidR="00C42C9E" w:rsidRPr="0079309C" w:rsidRDefault="00C42C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2C9E" w:rsidRPr="0079309C" w:rsidRDefault="00C42C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2C9E" w:rsidRPr="0079309C" w:rsidRDefault="00C42C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2C9E" w:rsidRPr="0079309C" w:rsidRDefault="00C42C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2C9E" w:rsidRPr="0079309C" w:rsidRDefault="00C42C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309C">
        <w:rPr>
          <w:rFonts w:ascii="Times New Roman" w:hAnsi="Times New Roman" w:cs="Times New Roman"/>
          <w:b/>
          <w:bCs/>
          <w:sz w:val="28"/>
          <w:szCs w:val="28"/>
        </w:rPr>
        <w:t>Объединение «ИЗО»</w:t>
      </w:r>
    </w:p>
    <w:p w:rsidR="00C42C9E" w:rsidRPr="0079309C" w:rsidRDefault="00C42C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2C9E" w:rsidRPr="0079309C" w:rsidRDefault="00C42C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2C9E" w:rsidRPr="0079309C" w:rsidRDefault="00C42C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2C9E" w:rsidRPr="0079309C" w:rsidRDefault="00C42C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2C9E" w:rsidRPr="0079309C" w:rsidRDefault="00C42C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309C">
        <w:rPr>
          <w:rFonts w:ascii="Times New Roman" w:hAnsi="Times New Roman" w:cs="Times New Roman"/>
          <w:b/>
          <w:bCs/>
          <w:sz w:val="28"/>
          <w:szCs w:val="28"/>
        </w:rPr>
        <w:t>Педагог дополнительного образования</w:t>
      </w:r>
      <w:r w:rsidR="0079309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42C9E" w:rsidRPr="0079309C" w:rsidRDefault="00C42C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309C">
        <w:rPr>
          <w:rFonts w:ascii="Times New Roman" w:hAnsi="Times New Roman" w:cs="Times New Roman"/>
          <w:b/>
          <w:bCs/>
          <w:sz w:val="28"/>
          <w:szCs w:val="28"/>
        </w:rPr>
        <w:t>Коломытцева О. В.</w:t>
      </w:r>
    </w:p>
    <w:p w:rsidR="00C42C9E" w:rsidRPr="0079309C" w:rsidRDefault="00C42C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2C9E" w:rsidRPr="0079309C" w:rsidRDefault="00C42C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2C9E" w:rsidRPr="0079309C" w:rsidRDefault="00C42C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2C9E" w:rsidRPr="0079309C" w:rsidRDefault="00C42C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2C9E" w:rsidRPr="0079309C" w:rsidRDefault="00C42C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2C9E" w:rsidRPr="0079309C" w:rsidRDefault="00C42C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2C9E" w:rsidRDefault="00C42C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309C" w:rsidRDefault="007930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309C" w:rsidRDefault="007930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309C" w:rsidRDefault="007930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309C" w:rsidRPr="0079309C" w:rsidRDefault="007930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2C9E" w:rsidRPr="0079309C" w:rsidRDefault="00C42C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2C9E" w:rsidRPr="0079309C" w:rsidRDefault="00C42C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2C9E" w:rsidRPr="0079309C" w:rsidRDefault="007930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р.п. </w:t>
      </w:r>
      <w:r w:rsidR="00C42C9E" w:rsidRPr="0079309C">
        <w:rPr>
          <w:rFonts w:ascii="Times New Roman" w:hAnsi="Times New Roman" w:cs="Times New Roman"/>
          <w:b/>
          <w:bCs/>
          <w:sz w:val="28"/>
          <w:szCs w:val="28"/>
        </w:rPr>
        <w:t>Пачелма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42C9E" w:rsidRPr="0079309C" w:rsidRDefault="00C42C9E" w:rsidP="007930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309C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79309C">
        <w:rPr>
          <w:rFonts w:ascii="Times New Roman" w:hAnsi="Times New Roman" w:cs="Times New Roman"/>
          <w:b/>
          <w:bCs/>
          <w:sz w:val="28"/>
          <w:szCs w:val="28"/>
        </w:rPr>
        <w:t>20 г.</w:t>
      </w:r>
    </w:p>
    <w:p w:rsidR="00C42C9E" w:rsidRDefault="00C42C9E">
      <w:pPr>
        <w:jc w:val="center"/>
        <w:rPr>
          <w:rFonts w:ascii="Times New Roman" w:hAnsi="Times New Roman" w:cs="Times New Roman"/>
        </w:rPr>
      </w:pPr>
    </w:p>
    <w:p w:rsidR="00C42C9E" w:rsidRDefault="00C42C9E">
      <w:pPr>
        <w:jc w:val="center"/>
        <w:rPr>
          <w:rFonts w:ascii="Times New Roman" w:hAnsi="Times New Roman" w:cs="Times New Roman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показать необходимость воды для всего живого на Земле.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Закрепление системы представлений учащихся о разнообразии состояний и свойствах воды, ее значении в природе и жизни человека.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наблюдательности, творческих способностей детей.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любви к природе, привитие навыков экономного расходования воды в домашних условиях.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Оборудование: глобус, стакан, трёхлитровая банка с водой, пипетка, плакаты по теме, чистые листы бумаги, ручки, карандаши.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праздника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Ведущий: Угадайте, о каком веществе идёт речь. Это вещество очень распространено в природе, но в чистом виде практически не встречается. Без этого вещества жизнь невозможна. У древних народов оно считалось символом бессмертия и плодородия. В общем, это – самая необыкновенная жидкость на свете.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руки наши в ваксе,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на нос сели кляксы,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тогда нам первый друг,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Снимет грязь с лица и рук?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 чего не может мама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 готовить, ни стирать,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 чего, мы скажем прямо,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Человеку умирать?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лился дождик с неба,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 росли колосья хлеба,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плыли корабли -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Жить нельзя нам без... (Воды.)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Ведущий: 22 марта объявлен Международным днем воды. И этот день отмечается не потому, что на Земле много воды, а потому что она всё чаще требует защиты.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много ли воды на нашей планете, хватает ли её всем?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Показывается детям глобус, напоминаем, что голубым цветом на нём изображена вода)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всякая ли вода годится для наших нужд?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Ведь большую её часть составляют моря и океаны -  это солёная вода. Если представить, что вся вода нашей планеты умещается в трёхлитровой банке, то пресная занимает всего лишь полстакана. Отобрав пипеткой три капли из этого стакана, вы получите воду рек и озёр. (Свои слова  ведущий   сопровождает  показом опыта).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Первое из природных богатств, с которым встречается в своей жизни человек, это вода. Вода становится неразлучным спутником человека на всю жизнь с момента его появления на свет до последнего дня. «Воде, – сказал великий Леонардо да Винчи, – была дана волшебная власть стать соком жизни на Земле».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Человек как-нибудь обойдется без нефти, алмазов, изобретет новые двигатели, но без воды он не сможет жить. Люди всегда обожествляли воду. Нет ни одного народа, у которого вода не считалась бы матерью всего живого, целебной и очистительной силой, источником плодородия. Известный французский писатель – летчик Антуан-де Сент-Экзюпери, самолет которого потерпел аварию в пустыне Сахара, – писал так: «Вода!.. У тебя нет ни вкуса, ни цвета, ни запаха, тебя невозможно описать, тобой наслаждаются, не ведая, что ты такое! Нельзя сказать, что ты необходима для жизни: ты сама жизнь. Ты наполняешь нас радостью, которую не объяснишь нашими чувствами. С тобой возвращаются к нам силы, с которыми мы уже простились. По твоей милости в нас вновь начинают бурлить высокие родники нашего сердца. Ты самое большое богатство на свете…»    «Капля воды дороже золота» — так сказал великий русский ученый Д.Менделеев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Ребята, представьте летний день… Родник – маленькое чудо природы… и глоток этого студеного кристально чистого чуда.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Родники стали символом самых дорогих для нас вещей – отчего дома, края, где вырос, Родины. Недаром у слов «Родина» и «родник» общий корень. Родники называют алмазными бусинками, волшебными сказками природы.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Солнечной системе Земля — единственная планета, где вода находится в жидком состоянии. Считается, что именно этот факт и способствовал зарождению жизни на Земле около 4 млрд. лет назад. Что может быть важнее для человека, чем вода? Нам вода необходима для поддержания всех жизненно важных процессов в организме. Из воды состоят все живые растительные и животные существа. Ни один из живых организмов на Земле не может просуществовать без воды и нескольких дней. Именно благодаря воде Земля получила свое второе название — Голубая планета, когда ее увидели из космоса. От всех нас и каждого в отдельности зависит, останется ли цвет планеты голубым, или она окрасится в тона сточных канав.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21-ом веке здоровая вода считается находкой для людей планеты. По статистике всемирной организации здравоохранения 80% заболеваний и 52% детских смертей связано с некачественной водой. Вода занимает 70% человеческого организма и каждые 18 дней обновляется. Без пищи человек может прожить несколько месяцев, а без воды не может прожить и более трех дней. Взрослому человеку в день надо 2 литра воды. Подсчитано, что взрослый человек за 70 лет потребляет 60т воды. При потере воды до 2% масса тела(1-1,5литра) появляется жажда, при утрате 6-8% наступает полуобморочное состояние, при потере 10% появляются галлюцинации, нарушается глотание, при потере воды в объеме 12% от массы тела, человек погибает).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физической работе средней тяжести потребность повышается до 4- 5литров.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тяжёлой работе на свежем воздухе до 6 литров, а при работе в горячих цехах может увеличиваться до 15литров.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расходуйте воду напрасно! Представьте себе сразу 500 литровых банок, наполненных водой. Вот сколько воды пропадает зря, если из плохо закрытого крана в течение суток будет течь струйка толщиной всего лишь со спичку. Но бывает, мы зря расходуем много воды, даже не замечая этого.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 воды нет жизни. Установлено, что тело взрослого человека на 70% состоит из воды. Если человек весит 70 кг, то в нем 45–50 кг воды, или 4 ведра. Потеря 10–20% воды для человека смертельна. Люди могут прожить без пищи несколько недель, а без воды — не более 3 дней, собака погибает на третий-четвертый день. Дожив до 60 лет, человек выпивает более 50 т воды – целую цистерну.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Кто еще не может жить без воды?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(Животные).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Учитель.  Cлону нужно в сутки 90 л воды. Что еще не живет без воды?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(Растения).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Учитель.  Растение на 4/5 состоит из воды. Чтобы вырастить 1 кг картофеля, нужно 30 ведер воды. Без воды не могут работать заводы, фабрики. Вода расходуется на выплавку стали. Для изготовления 1 т стали нужно 150 т воды, 1 т чугуна – от 20 до 50 т воды, 1 т кирпича – 1 т 200 кг воды, 1 т бумаги – 250 т воды, 1 т ткани – 1100 т воды, 1 т сахара – 100 т воды.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протяжении всей жизни человек имеет дело с водой с утра до ночи, пользуется ею для приготовления пищи и питья, умывается. В дождливую погоду он укрывается под зонтом от воды, льющейся с неба, летом отдыхает у воды, зимой обогревается батареями водяного отопления и любуется узорами на окнах. Без воды не обходится современное производство транзисторов, космических ракет. Вода – древнейший источник энергии. Она работает на современных атомных, тепловых и гидроэлектростанциях.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Учитель. Чем же может быть вода на планете? (высказывания детей)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Вода – единственное вещество на земле, встречающееся в трех естественных состояниях – твердом, жидком и газообразном. Вода – это удивительное вещество и в этом вы сейчас убедитесь. Итак, первые вопросы о воде. Будьте внимательны!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Может ли вода двигаться вверх? Почему вода в море солёная? Какая вода на вкус? Какой у воды запах? Что произойдёт с сахаром, если его размешать в воде?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Викторина «Реки, озёра, моря и океаны»: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Сколько на нашей планете океанов? (4) 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океан является самым большим, а какой самым маленьким? (Тихий океан, Северный Ледовитый океан.)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Почему все океаны объединяют в Мировой океан? (Нет четких границ.) 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называются части океана, которые вдаются в сушу? (Моря.) 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чего образуются ледники? (Из снега.) 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называются плавающие глыбы льда? (Айсберги.)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Подземные воды выходящие на поверхность образуют... (источник, родник). 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называется множество живых, блуждающих существ в толще воды? (Планктон.) 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называются постройки, созданные маленькими морскими животными, коралловыми полипами? (Коралловые рифы.) 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Какие приспособления имеют животные для плавания? (Ласты, плавники, перепонки.) 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 питаются гиганты моря – киты? (Планктоном.)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Какое животное способно выпить 250 литров воды сразу? (Верблюд.) 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Почему большинство озер не высыхает? (В них впадают реки.) 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 знаменито озеро Байкал?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 различаются горные и равнинные реки? (Скоростью течения.)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Какие водоемы называются естественными? Приведите примеры. (Реки, озера, моря – возникают в природе без участия человека.) 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Какие водоемы называют искусственными? (Каналы, пруды, ставки, водохранилища.) 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Какой злак растет под слоем воды? (Рис.) 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Кто ловил рыбу хвостом в проруби? (Волк.) 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кого хвост бывает только в младенчестве, а потом отпадает? (У лягушки.) 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Какие две рыбы, «обитающие» в разных сказках, исполняют желания, поймавших их людей? (Золотая рыбка и щука.) 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Сколько лет рыбачил старик, пока не поймал золотую рыбку? (Тридцать лет и три года.) 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ласточки предсказывают погоду? (Перед дождем летают низко над землей, так как насекомые тоже опускаются вниз.) 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кувшинка предсказывает дождь и показывает время? (Закрывает цветки перед дождем и к вечеру.) 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Как, наблюдая за муравьями, предсказать погоду? (Перед дождем муравьи прячутся в муравейник и закрывают все ходы.)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 «Расшифровка»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Расшифровать названия рыб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(из предложенных букв сложить слово – название рыбы)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Ведущий. Хлеб,   воздух,  вода – простые  вещи.  Но  давайте  подумаем,  много  ли  мы  знаем  о  воздухе,  которым  дышим,  или  о  воде,  которую  каждый  день  пьем?  Знаете  ли  вы,  что  состав  и  свойства  обычной  водопроводной  воды  не  менее  загадочны,  чем  происхождение  марсианских  каналов?  Мир  привычных  вещей  таит  в  себе  очень  много  загадок.  И  каждый  человек  стремится  разгадать  их.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Загадки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за звёздочки сквозные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пальто и на платке?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сквозные, вырезные,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возьмёшь – вода в руке? (Снежинки)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Приказало солнце: стой,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Семицветный мост  крутой!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Тучка скрыла солнце свет –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Рухнул мост, и щепок нет. (Радуга)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Бел, да не сахар,                                                                                                                                                 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колючий, светло-синий (Иней)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Ног нет, а идёт?                                                                                                                                                    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кустам  развешан …(Cнег)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Прозрачен, как стекло,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не вставишь в окно … (Лёд)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Детки сели на карниз,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растут всё время вниз. (Сосульки)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Чуть дрожит на ветерке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Лента на просторе.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Узкий кончик – в роднике,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широкий – в море. (Река)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тихую погоду,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 нас нигде,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ветер подует –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Бежим по воде. (Волны)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 и ночь кричит,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голос не устаёт? (Водопад)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Кругом вода,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с питьём беда. (Море)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Бегу я, как по лесенке,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камушкам звеня,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Издалека по песенке,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Узнаете меня. (Ручеёк)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Утром бусы засверкали,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Всю траву собой заткали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пошли искать их днём,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Ищем, ищем не найдём. (Роса)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Шумит он в поле и в саду,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в дом не попадёт.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никуда я не иду,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Покуда он идёт. (Дождь)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новой стене,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круглом окне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Днём стекло разбито,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ночь вставлено. (Прорубь)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Дождь прошёл, а я остался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дорожке во дворе.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Воробьи во мне купались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потеху детворе.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до завтрашнего дня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Солнце высушит меня. (Лужа)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вода и не суша –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 лодке не уплывёшь,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ногами не пройдёшь. (Болото)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Пушистая вата,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Плывёт куда-то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 вата ниже,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 дождик ближе. (Облака)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небесам оравою,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Бредут мешки дырявые.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бывает – иногда,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мешков течёт вода.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Спрячемся получше,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дырявой …(тучи)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 “Весёлые ручейки”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Перенести  воду  ложкой  из  стакана  на  определенное  расстояние.  Чья  команда  больше.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«Жалобы реки» (отрывок) Роберт Бернс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Здравствуй, человек!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мне остался только ил.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Небесный зной жестокий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Ручьи до дна пересушил,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Остановил потоки.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Живая быстрая форель,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стремительном полёте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Обречена попасть на мель,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Барахтаться в болоте.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Увы, ничем я не могу,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Помочь своей форели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Она  лежит на берегу,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дышит еле-еле.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Давно ли я у  грозных скал ,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Бурлила и ревела ,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водопад мой бушевал,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Вскипая пеной белой.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Прошу, припав к твоим ногам,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имя прежней славы.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Ты посади по берегам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Кусты, деревья, травы.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придёшь под сень ветвей,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Плеснёт играя рыба,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благородный соловей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Тебе споёт спасибо.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Пускай прохожего ольха,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Манит своей прохладой,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дуб укроет пастуха,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ливня и от града.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Пусть ёлки тянутся ко мне,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Своей зубчатой тенью,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видят в ясной глубине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Верхушек отраженье.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Пускай берёз листва звенит,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каменных утёсах,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мой боярышник хранит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Певцов звонкоголосых.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Обращения к людям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Ведущий: Воду нужно беречь! Это должен понять и запомнить каждый! Придумайте обращения к отдыхающим у воды людям, к рыбакам, туристам. (На сцену приглашаются команды по 4-5 человек. Они оформляют свои обращения в виде листовок.)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 с залом «Чем богаты моря и реки»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Зал делится на две половины. Ведущий вслух зачитывает названия животных, средой обитания которых служит вода. Если водится в пресной воде, дети хлопают. Если в солёной воде – топают. Когда ребята хорошо разберутся в способах реагирования, можно задавать вопросы с «подвохом», например, после слов «морской конёк» можно сказать слово «Конёк - горбунок» и т.п.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Примерные названия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Карась - хлопают в ладоши;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Рак - хлопают в ладоши;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Сом - хлопают в ладоши;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Кашалот - топают ногами;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Бегемот - хлопают в ладоши;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Рыба–луна - топают ногами;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Рыба–звезда - молчат; 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Морская звезда - топают ногами;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Щука - хлопают в ладоши; 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Акула - топают ногами;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Скат- топают ногами;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Морской конёк - топают ногами;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Конёк горбунок – молчат; 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Утконос – молчат; 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Осьминог - топают ногами;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Барракуда - топают ногами;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Абракадабра – молчат; 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Рыба игла - топают ногами;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Рыба меч - топают ногами;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Рыба сабля – молчат; 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Подведение итогов</w:t>
      </w: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C9E" w:rsidRDefault="00C42C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Ведущий: - Международный день воды отмечается во всём мире 22 марта. Наверное, правильнее было бы сделать каждый свой день - днем воды, леса, всей планеты. Хорошо бы, чтобы каждый из нас жил под девизом: «Проснулся - приведи планету в порядок!» Начнём с сегодняшнего дня.</w:t>
      </w:r>
    </w:p>
    <w:p w:rsidR="00C42C9E" w:rsidRDefault="00C42C9E">
      <w:pPr>
        <w:jc w:val="center"/>
        <w:rPr>
          <w:rFonts w:ascii="Times New Roman" w:hAnsi="Times New Roman" w:cs="Times New Roman"/>
        </w:rPr>
      </w:pPr>
    </w:p>
    <w:p w:rsidR="00C42C9E" w:rsidRDefault="00C42C9E">
      <w:pPr>
        <w:rPr>
          <w:rFonts w:ascii="Bahnschrift Light" w:hAnsi="Bahnschrift Light" w:cs="Bahnschrift Light"/>
          <w:b/>
          <w:bCs/>
          <w:sz w:val="24"/>
          <w:szCs w:val="24"/>
        </w:rPr>
      </w:pPr>
    </w:p>
    <w:sectPr w:rsidR="00C42C9E" w:rsidSect="007930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282" w:bottom="284" w:left="426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F32" w:rsidRDefault="00A24F32" w:rsidP="00C42C9E">
      <w:r>
        <w:separator/>
      </w:r>
    </w:p>
  </w:endnote>
  <w:endnote w:type="continuationSeparator" w:id="1">
    <w:p w:rsidR="00A24F32" w:rsidRDefault="00A24F32" w:rsidP="00C42C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ahnschrift Light">
    <w:altName w:val="Segoe UI"/>
    <w:charset w:val="CC"/>
    <w:family w:val="swiss"/>
    <w:pitch w:val="variable"/>
    <w:sig w:usb0="00000001" w:usb1="00000002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C9E" w:rsidRDefault="00C42C9E">
    <w:pPr>
      <w:rPr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C9E" w:rsidRDefault="00C42C9E">
    <w:pPr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C9E" w:rsidRDefault="00C42C9E">
    <w:pPr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F32" w:rsidRDefault="00A24F32" w:rsidP="00C42C9E">
      <w:r>
        <w:separator/>
      </w:r>
    </w:p>
  </w:footnote>
  <w:footnote w:type="continuationSeparator" w:id="1">
    <w:p w:rsidR="00A24F32" w:rsidRDefault="00A24F32" w:rsidP="00C42C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C9E" w:rsidRDefault="00C42C9E">
    <w:pPr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C9E" w:rsidRDefault="00C42C9E">
    <w:pPr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C9E" w:rsidRDefault="00C42C9E">
    <w:pPr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pos w:val="sectEnd"/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2C9E"/>
    <w:rsid w:val="00405C4D"/>
    <w:rsid w:val="0079309C"/>
    <w:rsid w:val="008B5ECB"/>
    <w:rsid w:val="00A24F32"/>
    <w:rsid w:val="00AD2C1B"/>
    <w:rsid w:val="00B50997"/>
    <w:rsid w:val="00C42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semiHidden="0" w:unhideWhenUsed="0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EC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9"/>
    <w:qFormat/>
    <w:rsid w:val="008B5ECB"/>
    <w:pPr>
      <w:keepNext/>
      <w:spacing w:before="240" w:after="60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B5ECB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B5ECB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"/>
    <w:uiPriority w:val="9"/>
    <w:rsid w:val="00C42C9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10">
    <w:name w:val="Заголовок 1 Знак"/>
    <w:basedOn w:val="a0"/>
    <w:link w:val="1"/>
    <w:uiPriority w:val="99"/>
    <w:rsid w:val="008B5ECB"/>
    <w:rPr>
      <w:b/>
      <w:bCs/>
      <w:sz w:val="32"/>
      <w:szCs w:val="32"/>
      <w:lang w:val="ru-RU"/>
    </w:rPr>
  </w:style>
  <w:style w:type="character" w:customStyle="1" w:styleId="Heading2Char">
    <w:name w:val="Heading 2 Char"/>
    <w:basedOn w:val="a0"/>
    <w:link w:val="2"/>
    <w:uiPriority w:val="9"/>
    <w:semiHidden/>
    <w:rsid w:val="00C42C9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8B5ECB"/>
    <w:rPr>
      <w:b/>
      <w:bCs/>
      <w:i/>
      <w:iCs/>
      <w:sz w:val="28"/>
      <w:szCs w:val="28"/>
      <w:lang w:val="ru-RU"/>
    </w:rPr>
  </w:style>
  <w:style w:type="character" w:customStyle="1" w:styleId="Heading3Char">
    <w:name w:val="Heading 3 Char"/>
    <w:basedOn w:val="a0"/>
    <w:link w:val="3"/>
    <w:uiPriority w:val="9"/>
    <w:semiHidden/>
    <w:rsid w:val="00C42C9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8B5ECB"/>
    <w:rPr>
      <w:b/>
      <w:bCs/>
      <w:sz w:val="26"/>
      <w:szCs w:val="26"/>
      <w:lang w:val="ru-RU"/>
    </w:rPr>
  </w:style>
  <w:style w:type="character" w:styleId="a3">
    <w:name w:val="Hyperlink"/>
    <w:basedOn w:val="a0"/>
    <w:uiPriority w:val="99"/>
    <w:rsid w:val="008B5ECB"/>
    <w:rPr>
      <w:rFonts w:ascii="Arial" w:hAnsi="Arial" w:cs="Arial"/>
      <w:color w:val="0000FF"/>
      <w:u w:val="single"/>
      <w:lang w:val="ru-RU"/>
    </w:rPr>
  </w:style>
  <w:style w:type="paragraph" w:styleId="a4">
    <w:name w:val="header"/>
    <w:basedOn w:val="a"/>
    <w:link w:val="a5"/>
    <w:uiPriority w:val="99"/>
    <w:rsid w:val="008B5ECB"/>
    <w:rPr>
      <w:sz w:val="24"/>
      <w:szCs w:val="24"/>
    </w:rPr>
  </w:style>
  <w:style w:type="character" w:customStyle="1" w:styleId="HeaderChar">
    <w:name w:val="Header Char"/>
    <w:basedOn w:val="a0"/>
    <w:link w:val="a4"/>
    <w:uiPriority w:val="99"/>
    <w:semiHidden/>
    <w:rsid w:val="00C42C9E"/>
    <w:rPr>
      <w:rFonts w:ascii="Arial" w:hAnsi="Arial" w:cs="Arial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8B5ECB"/>
    <w:rPr>
      <w:sz w:val="24"/>
      <w:szCs w:val="24"/>
      <w:lang w:val="ru-RU"/>
    </w:rPr>
  </w:style>
  <w:style w:type="paragraph" w:styleId="a6">
    <w:name w:val="footer"/>
    <w:basedOn w:val="a"/>
    <w:link w:val="a7"/>
    <w:uiPriority w:val="99"/>
    <w:rsid w:val="008B5ECB"/>
    <w:rPr>
      <w:sz w:val="24"/>
      <w:szCs w:val="24"/>
    </w:rPr>
  </w:style>
  <w:style w:type="character" w:customStyle="1" w:styleId="FooterChar">
    <w:name w:val="Footer Char"/>
    <w:basedOn w:val="a0"/>
    <w:link w:val="a6"/>
    <w:uiPriority w:val="99"/>
    <w:semiHidden/>
    <w:rsid w:val="00C42C9E"/>
    <w:rPr>
      <w:rFonts w:ascii="Arial" w:hAnsi="Arial" w:cs="Arial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8B5ECB"/>
    <w:rPr>
      <w:sz w:val="24"/>
      <w:szCs w:val="24"/>
      <w:lang w:val="ru-RU"/>
    </w:rPr>
  </w:style>
  <w:style w:type="character" w:styleId="a8">
    <w:name w:val="footnote reference"/>
    <w:basedOn w:val="a0"/>
    <w:uiPriority w:val="99"/>
    <w:rsid w:val="008B5ECB"/>
    <w:rPr>
      <w:rFonts w:ascii="Arial" w:hAnsi="Arial" w:cs="Arial"/>
      <w:vertAlign w:val="superscript"/>
      <w:lang w:val="ru-RU"/>
    </w:rPr>
  </w:style>
  <w:style w:type="character" w:styleId="a9">
    <w:name w:val="endnote reference"/>
    <w:basedOn w:val="a0"/>
    <w:uiPriority w:val="99"/>
    <w:rsid w:val="008B5ECB"/>
    <w:rPr>
      <w:rFonts w:ascii="Arial" w:hAnsi="Arial" w:cs="Arial"/>
      <w:vertAlign w:val="superscript"/>
      <w:lang w:val="ru-RU"/>
    </w:rPr>
  </w:style>
  <w:style w:type="paragraph" w:styleId="aa">
    <w:name w:val="footnote text"/>
    <w:basedOn w:val="a"/>
    <w:link w:val="ab"/>
    <w:uiPriority w:val="99"/>
    <w:rsid w:val="008B5ECB"/>
    <w:rPr>
      <w:sz w:val="24"/>
      <w:szCs w:val="24"/>
    </w:rPr>
  </w:style>
  <w:style w:type="character" w:customStyle="1" w:styleId="FootnoteTextChar">
    <w:name w:val="Footnote Text Char"/>
    <w:basedOn w:val="a0"/>
    <w:link w:val="aa"/>
    <w:uiPriority w:val="99"/>
    <w:semiHidden/>
    <w:rsid w:val="00C42C9E"/>
    <w:rPr>
      <w:rFonts w:ascii="Arial" w:hAnsi="Arial" w:cs="Arial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8B5ECB"/>
    <w:rPr>
      <w:sz w:val="24"/>
      <w:szCs w:val="24"/>
      <w:lang w:val="ru-RU"/>
    </w:rPr>
  </w:style>
  <w:style w:type="paragraph" w:styleId="ac">
    <w:name w:val="endnote text"/>
    <w:basedOn w:val="a"/>
    <w:link w:val="ad"/>
    <w:uiPriority w:val="99"/>
    <w:rsid w:val="008B5ECB"/>
    <w:rPr>
      <w:sz w:val="24"/>
      <w:szCs w:val="24"/>
    </w:rPr>
  </w:style>
  <w:style w:type="character" w:customStyle="1" w:styleId="EndnoteTextChar">
    <w:name w:val="Endnote Text Char"/>
    <w:basedOn w:val="a0"/>
    <w:link w:val="ac"/>
    <w:uiPriority w:val="99"/>
    <w:semiHidden/>
    <w:rsid w:val="00C42C9E"/>
    <w:rPr>
      <w:rFonts w:ascii="Arial" w:hAnsi="Arial" w:cs="Arial"/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rsid w:val="008B5ECB"/>
    <w:rPr>
      <w:sz w:val="24"/>
      <w:szCs w:val="24"/>
      <w:lang w:val="ru-RU"/>
    </w:rPr>
  </w:style>
  <w:style w:type="paragraph" w:styleId="ae">
    <w:name w:val="caption"/>
    <w:basedOn w:val="a"/>
    <w:next w:val="a"/>
    <w:uiPriority w:val="99"/>
    <w:qFormat/>
    <w:rsid w:val="008B5ECB"/>
    <w:rPr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2081</Words>
  <Characters>11865</Characters>
  <Application>Microsoft Office Word</Application>
  <DocSecurity>0</DocSecurity>
  <Lines>98</Lines>
  <Paragraphs>27</Paragraphs>
  <ScaleCrop>false</ScaleCrop>
  <Company/>
  <LinksUpToDate>false</LinksUpToDate>
  <CharactersWithSpaces>13919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User</cp:lastModifiedBy>
  <cp:revision>4</cp:revision>
  <dcterms:created xsi:type="dcterms:W3CDTF">2020-10-26T06:39:00Z</dcterms:created>
  <dcterms:modified xsi:type="dcterms:W3CDTF">2020-10-26T06:48:00Z</dcterms:modified>
</cp:coreProperties>
</file>