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61" w:rsidRPr="00215E22" w:rsidRDefault="00512261" w:rsidP="00512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E22">
        <w:rPr>
          <w:rFonts w:ascii="Times New Roman" w:hAnsi="Times New Roman" w:cs="Times New Roman"/>
          <w:b/>
          <w:sz w:val="32"/>
          <w:szCs w:val="32"/>
        </w:rPr>
        <w:t>План МУ ДО ДДТ Пачелмского района,                                                                         посвященный 75 годовщине  Победы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Pr="00215E22">
        <w:rPr>
          <w:rFonts w:ascii="Times New Roman" w:hAnsi="Times New Roman" w:cs="Times New Roman"/>
          <w:b/>
          <w:sz w:val="32"/>
          <w:szCs w:val="32"/>
        </w:rPr>
        <w:t xml:space="preserve"> в Великой Отечественной войне.</w:t>
      </w:r>
    </w:p>
    <w:tbl>
      <w:tblPr>
        <w:tblStyle w:val="a3"/>
        <w:tblW w:w="0" w:type="auto"/>
        <w:tblInd w:w="466" w:type="dxa"/>
        <w:tblLook w:val="04A0"/>
      </w:tblPr>
      <w:tblGrid>
        <w:gridCol w:w="1242"/>
        <w:gridCol w:w="3543"/>
        <w:gridCol w:w="2393"/>
        <w:gridCol w:w="2393"/>
      </w:tblGrid>
      <w:tr w:rsidR="00512261" w:rsidTr="00892192">
        <w:tc>
          <w:tcPr>
            <w:tcW w:w="1242" w:type="dxa"/>
          </w:tcPr>
          <w:p w:rsidR="00512261" w:rsidRPr="00D64562" w:rsidRDefault="00512261" w:rsidP="00892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5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512261" w:rsidRPr="00D64562" w:rsidRDefault="00512261" w:rsidP="00892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56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512261" w:rsidRPr="00D64562" w:rsidRDefault="00512261" w:rsidP="00892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56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512261" w:rsidRPr="00D64562" w:rsidRDefault="00512261" w:rsidP="00892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56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12261" w:rsidTr="00892192">
        <w:tc>
          <w:tcPr>
            <w:tcW w:w="1242" w:type="dxa"/>
          </w:tcPr>
          <w:p w:rsidR="00512261" w:rsidRPr="00ED7B96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512261" w:rsidRPr="002A2027" w:rsidRDefault="00512261" w:rsidP="0089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</w:t>
            </w:r>
            <w:r w:rsidRPr="005D3FCA">
              <w:rPr>
                <w:rFonts w:ascii="Times New Roman" w:hAnsi="Times New Roman" w:cs="Times New Roman"/>
                <w:sz w:val="28"/>
                <w:szCs w:val="28"/>
              </w:rPr>
              <w:t xml:space="preserve"> "На лучшую публикацию в средствах массовой информации Пензенской области  и конкурса на лучшую работу юнармейцев Пензенской области в честь 75-летия победы советского народа в Великой Отечественной войне".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12261" w:rsidRPr="00E52FB5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сентября 2019г. по 1 сентября 2020г.)</w:t>
            </w:r>
          </w:p>
        </w:tc>
        <w:tc>
          <w:tcPr>
            <w:tcW w:w="2393" w:type="dxa"/>
          </w:tcPr>
          <w:p w:rsidR="00512261" w:rsidRPr="00ED7B96" w:rsidRDefault="00512261" w:rsidP="00892192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Тамбовцева О.Н.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512261" w:rsidRPr="00ED7B96" w:rsidRDefault="00512261" w:rsidP="0089219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B96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Оформление стенда «Наши земляки-герои ВОВ»</w:t>
            </w:r>
          </w:p>
        </w:tc>
        <w:tc>
          <w:tcPr>
            <w:tcW w:w="2393" w:type="dxa"/>
          </w:tcPr>
          <w:p w:rsidR="00512261" w:rsidRPr="00ED7B96" w:rsidRDefault="00512261" w:rsidP="0089219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30.10.19г.</w:t>
            </w:r>
          </w:p>
        </w:tc>
        <w:tc>
          <w:tcPr>
            <w:tcW w:w="2393" w:type="dxa"/>
          </w:tcPr>
          <w:p w:rsidR="00512261" w:rsidRPr="00ED7B96" w:rsidRDefault="00512261" w:rsidP="00892192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512261" w:rsidRPr="002A2027" w:rsidRDefault="00512261" w:rsidP="0089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о жизни и подвиге Героя Советского Союза Драгунова Н.П. Организация встреч и показ презентации в школах Пачелмского района с участием дочери Героя Советского Союза Киселевой И.Н.</w:t>
            </w:r>
          </w:p>
        </w:tc>
        <w:tc>
          <w:tcPr>
            <w:tcW w:w="2393" w:type="dxa"/>
          </w:tcPr>
          <w:p w:rsidR="00512261" w:rsidRPr="00E52FB5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12261" w:rsidRDefault="00512261" w:rsidP="00892192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Тамбовцева О.Н.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512261" w:rsidRDefault="00512261" w:rsidP="0089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презентаций о жизни и подвиге всех героев Пачелмского района: А.Ф. Ерохин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К.Ф. Казаков, Н.Т.Мастрюков, А.И. Утин, И.И. Удалов и  П.П. Невежин.</w:t>
            </w:r>
          </w:p>
        </w:tc>
        <w:tc>
          <w:tcPr>
            <w:tcW w:w="2393" w:type="dxa"/>
          </w:tcPr>
          <w:p w:rsidR="00512261" w:rsidRPr="002A2027" w:rsidRDefault="00512261" w:rsidP="00892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2A202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12261" w:rsidRDefault="00512261" w:rsidP="00892192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Тамбовцева О.Н.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512261" w:rsidRPr="00ED7B96" w:rsidRDefault="00512261" w:rsidP="00892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 xml:space="preserve">Литературно – музыкальная композиция </w:t>
            </w:r>
            <w:r w:rsidRPr="00ED7B96">
              <w:rPr>
                <w:color w:val="1C1C1C"/>
                <w:sz w:val="28"/>
                <w:szCs w:val="28"/>
              </w:rPr>
              <w:t>«Песни, с которыми мы победили»</w:t>
            </w:r>
          </w:p>
        </w:tc>
        <w:tc>
          <w:tcPr>
            <w:tcW w:w="2393" w:type="dxa"/>
          </w:tcPr>
          <w:p w:rsidR="00512261" w:rsidRPr="00E52FB5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6.12.19г.</w:t>
            </w:r>
          </w:p>
        </w:tc>
        <w:tc>
          <w:tcPr>
            <w:tcW w:w="2393" w:type="dxa"/>
          </w:tcPr>
          <w:p w:rsidR="00512261" w:rsidRDefault="00512261" w:rsidP="00892192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Верхова Н.П.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512261" w:rsidRDefault="00512261" w:rsidP="00892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Музыкально – литературная композиция «Непокоренный Ленинград»</w:t>
            </w:r>
          </w:p>
        </w:tc>
        <w:tc>
          <w:tcPr>
            <w:tcW w:w="2393" w:type="dxa"/>
          </w:tcPr>
          <w:p w:rsidR="00512261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</w:t>
            </w:r>
          </w:p>
        </w:tc>
        <w:tc>
          <w:tcPr>
            <w:tcW w:w="2393" w:type="dxa"/>
          </w:tcPr>
          <w:p w:rsidR="00512261" w:rsidRDefault="00512261" w:rsidP="00892192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Верхова Н.П.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512261" w:rsidRDefault="00512261" w:rsidP="00892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Акция «Блокадный хлеб»</w:t>
            </w:r>
          </w:p>
        </w:tc>
        <w:tc>
          <w:tcPr>
            <w:tcW w:w="2393" w:type="dxa"/>
          </w:tcPr>
          <w:p w:rsidR="00512261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25.01.20г.</w:t>
            </w:r>
          </w:p>
        </w:tc>
        <w:tc>
          <w:tcPr>
            <w:tcW w:w="2393" w:type="dxa"/>
          </w:tcPr>
          <w:p w:rsidR="00512261" w:rsidRDefault="00512261" w:rsidP="00892192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Шишикина С.Н.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3" w:type="dxa"/>
          </w:tcPr>
          <w:p w:rsidR="00512261" w:rsidRDefault="00512261" w:rsidP="00892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 xml:space="preserve">Районный конкурс </w:t>
            </w:r>
            <w:r w:rsidR="00105156">
              <w:rPr>
                <w:color w:val="1C1C1C"/>
                <w:sz w:val="28"/>
                <w:szCs w:val="28"/>
              </w:rPr>
              <w:t>«Голос памяти»</w:t>
            </w:r>
          </w:p>
        </w:tc>
        <w:tc>
          <w:tcPr>
            <w:tcW w:w="2393" w:type="dxa"/>
          </w:tcPr>
          <w:p w:rsidR="00512261" w:rsidRDefault="00105156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27.01.20г.</w:t>
            </w:r>
          </w:p>
        </w:tc>
        <w:tc>
          <w:tcPr>
            <w:tcW w:w="2393" w:type="dxa"/>
          </w:tcPr>
          <w:p w:rsidR="00105156" w:rsidRDefault="00105156" w:rsidP="00892192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Верхова Н.П.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512261" w:rsidRPr="00ED7B96" w:rsidRDefault="00512261" w:rsidP="00892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ED7B96">
              <w:rPr>
                <w:color w:val="1C1C1C"/>
                <w:sz w:val="28"/>
                <w:szCs w:val="28"/>
              </w:rPr>
              <w:t>Фотовыставка «Память жива»</w:t>
            </w:r>
          </w:p>
        </w:tc>
        <w:tc>
          <w:tcPr>
            <w:tcW w:w="2393" w:type="dxa"/>
          </w:tcPr>
          <w:p w:rsidR="00512261" w:rsidRPr="00E52FB5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</w:t>
            </w:r>
          </w:p>
        </w:tc>
        <w:tc>
          <w:tcPr>
            <w:tcW w:w="2393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Суздальцева Е.Б.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512261" w:rsidRPr="00ED7B96" w:rsidRDefault="00512261" w:rsidP="00892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ED7B96">
              <w:rPr>
                <w:color w:val="1C1C1C"/>
                <w:sz w:val="28"/>
                <w:szCs w:val="28"/>
              </w:rPr>
              <w:t>Конкурс детских рисунков «Салют, Победа!»</w:t>
            </w:r>
          </w:p>
        </w:tc>
        <w:tc>
          <w:tcPr>
            <w:tcW w:w="2393" w:type="dxa"/>
          </w:tcPr>
          <w:p w:rsidR="00512261" w:rsidRDefault="00512261" w:rsidP="008921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17.04.20г.</w:t>
            </w:r>
          </w:p>
        </w:tc>
        <w:tc>
          <w:tcPr>
            <w:tcW w:w="2393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Коломытцева О.В.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512261" w:rsidRPr="00ED7B96" w:rsidRDefault="00512261" w:rsidP="00892192">
            <w:pPr>
              <w:rPr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краеведческого альманаха "Бессмертный полк Пачелмского района" </w:t>
            </w:r>
          </w:p>
        </w:tc>
        <w:tc>
          <w:tcPr>
            <w:tcW w:w="2393" w:type="dxa"/>
          </w:tcPr>
          <w:p w:rsidR="00512261" w:rsidRDefault="00512261" w:rsidP="00892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2020г.</w:t>
            </w:r>
          </w:p>
          <w:p w:rsidR="00512261" w:rsidRDefault="00512261" w:rsidP="008921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Тамбовцева О.Н.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512261" w:rsidRPr="000B1D73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фестиваль юных патриотов «Равнение на Победу»</w:t>
            </w:r>
          </w:p>
        </w:tc>
        <w:tc>
          <w:tcPr>
            <w:tcW w:w="2393" w:type="dxa"/>
          </w:tcPr>
          <w:p w:rsidR="00512261" w:rsidRPr="00AA5E50" w:rsidRDefault="00225538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</w:t>
            </w:r>
          </w:p>
        </w:tc>
        <w:tc>
          <w:tcPr>
            <w:tcW w:w="2393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Бареев Р.Х.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512261" w:rsidRPr="00ED7B96" w:rsidRDefault="00512261" w:rsidP="0089219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B96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Акция «Георгиевская ленточка»</w:t>
            </w:r>
          </w:p>
        </w:tc>
        <w:tc>
          <w:tcPr>
            <w:tcW w:w="2393" w:type="dxa"/>
          </w:tcPr>
          <w:p w:rsidR="00512261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30.04.20г.</w:t>
            </w:r>
          </w:p>
        </w:tc>
        <w:tc>
          <w:tcPr>
            <w:tcW w:w="2393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512261" w:rsidRPr="00AA5E50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«Великий Май – Победный Май!» (поздравления труженников тыла)</w:t>
            </w:r>
          </w:p>
        </w:tc>
        <w:tc>
          <w:tcPr>
            <w:tcW w:w="2393" w:type="dxa"/>
          </w:tcPr>
          <w:p w:rsidR="00512261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5.05.20г</w:t>
            </w:r>
          </w:p>
          <w:p w:rsidR="00512261" w:rsidRPr="00AA5E50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2261" w:rsidRPr="00AA5E50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Шишикина С.Н.</w:t>
            </w:r>
          </w:p>
        </w:tc>
      </w:tr>
      <w:tr w:rsidR="00512261" w:rsidTr="00892192">
        <w:tc>
          <w:tcPr>
            <w:tcW w:w="1242" w:type="dxa"/>
          </w:tcPr>
          <w:p w:rsidR="00512261" w:rsidRDefault="00512261" w:rsidP="008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55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512261" w:rsidRPr="00AA5E50" w:rsidRDefault="00512261" w:rsidP="00892192">
            <w:pPr>
              <w:pStyle w:val="a4"/>
              <w:tabs>
                <w:tab w:val="left" w:pos="26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Концерт, посвященный Дню Победы.</w:t>
            </w:r>
          </w:p>
        </w:tc>
        <w:tc>
          <w:tcPr>
            <w:tcW w:w="2393" w:type="dxa"/>
          </w:tcPr>
          <w:p w:rsidR="00512261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7.05.20г</w:t>
            </w:r>
          </w:p>
          <w:p w:rsidR="00512261" w:rsidRPr="00AA5E50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2261" w:rsidRPr="00AA5E50" w:rsidRDefault="00512261" w:rsidP="008921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Верхова Н.П.</w:t>
            </w:r>
          </w:p>
        </w:tc>
      </w:tr>
    </w:tbl>
    <w:p w:rsidR="00512261" w:rsidRDefault="00225538" w:rsidP="00225538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5538" w:rsidRDefault="00225538" w:rsidP="00225538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225538" w:rsidRDefault="00225538" w:rsidP="00225538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512261" w:rsidRDefault="00512261" w:rsidP="00512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261" w:rsidRPr="00F8706F" w:rsidRDefault="00512261" w:rsidP="00512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___________/ Тамбовцева О.Н./</w:t>
      </w:r>
    </w:p>
    <w:p w:rsidR="00764547" w:rsidRDefault="00764547"/>
    <w:sectPr w:rsidR="00764547" w:rsidSect="00D64562">
      <w:pgSz w:w="11906" w:h="16838"/>
      <w:pgMar w:top="1134" w:right="566" w:bottom="1134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261"/>
    <w:rsid w:val="00105156"/>
    <w:rsid w:val="00225538"/>
    <w:rsid w:val="00300ACF"/>
    <w:rsid w:val="00512261"/>
    <w:rsid w:val="0076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226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1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2020-01-17T08:40:00Z</dcterms:created>
  <dcterms:modified xsi:type="dcterms:W3CDTF">2020-01-17T09:33:00Z</dcterms:modified>
</cp:coreProperties>
</file>