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A929D3">
      <w:r>
        <w:t>12 июня вся страна торжественно отмечала День независимости России. В рамках этого праздника для ребят ЛТО «Романтик» была проведена виртуальная экскурсия «Символика России сквозь века», которая не только дала возможность проверить глубину знания ребятами истории страны, ее государственной символики, но и расширила их кругозор и заставила проникнуться чувством  глубокого патриотизма.</w:t>
      </w:r>
    </w:p>
    <w:sectPr w:rsidR="007D0531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D3"/>
    <w:rsid w:val="00696307"/>
    <w:rsid w:val="00816AD4"/>
    <w:rsid w:val="00A24F5E"/>
    <w:rsid w:val="00A929D3"/>
    <w:rsid w:val="00AC69A9"/>
    <w:rsid w:val="00B1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3</cp:revision>
  <dcterms:created xsi:type="dcterms:W3CDTF">2017-06-14T11:57:00Z</dcterms:created>
  <dcterms:modified xsi:type="dcterms:W3CDTF">2017-06-14T12:01:00Z</dcterms:modified>
</cp:coreProperties>
</file>